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A2" w:rsidRPr="009F3BFC" w:rsidRDefault="00200BA2" w:rsidP="00200BA2">
      <w:pPr>
        <w:pStyle w:val="Bezproreda"/>
        <w:jc w:val="both"/>
        <w:rPr>
          <w:rFonts w:asciiTheme="minorHAnsi" w:hAnsiTheme="minorHAnsi"/>
          <w:b/>
          <w:sz w:val="20"/>
          <w:szCs w:val="20"/>
        </w:rPr>
      </w:pPr>
      <w:r w:rsidRPr="009F3BFC">
        <w:rPr>
          <w:rFonts w:asciiTheme="minorHAnsi" w:hAnsiTheme="minorHAnsi"/>
          <w:sz w:val="20"/>
          <w:szCs w:val="20"/>
        </w:rPr>
        <w:t xml:space="preserve">Na temelju članka 107. Zakona o odgoju i obrazovanju u osnovnoj i srednjoj školi (''Narodne novine'', broj 87/08., 86/09., 92/10., 105/10. – ispr., 90/11., 5/12., 16/12., 86/12., 94/13., 152/14. i 7/17.) </w:t>
      </w:r>
      <w:r w:rsidRPr="009F3BFC">
        <w:rPr>
          <w:rFonts w:asciiTheme="minorHAnsi" w:hAnsiTheme="minorHAnsi"/>
          <w:b/>
          <w:sz w:val="20"/>
          <w:szCs w:val="20"/>
        </w:rPr>
        <w:t>OSNOVNA ŠKOLA MARINA GETALDIĆA, DUBROVNIK</w:t>
      </w:r>
    </w:p>
    <w:p w:rsidR="00200BA2" w:rsidRPr="009F3BFC" w:rsidRDefault="00200BA2" w:rsidP="00200BA2">
      <w:pPr>
        <w:pStyle w:val="Bezproreda"/>
        <w:rPr>
          <w:rFonts w:asciiTheme="minorHAnsi" w:hAnsiTheme="minorHAnsi"/>
          <w:b/>
          <w:sz w:val="16"/>
          <w:szCs w:val="16"/>
        </w:rPr>
      </w:pPr>
    </w:p>
    <w:p w:rsidR="00200BA2" w:rsidRPr="009F3BFC" w:rsidRDefault="00200BA2" w:rsidP="00200BA2">
      <w:pPr>
        <w:pStyle w:val="Bezproreda"/>
        <w:rPr>
          <w:rFonts w:asciiTheme="minorHAnsi" w:hAnsiTheme="minorHAnsi"/>
          <w:b/>
          <w:sz w:val="16"/>
          <w:szCs w:val="16"/>
        </w:rPr>
      </w:pPr>
      <w:r w:rsidRPr="009F3BFC">
        <w:rPr>
          <w:rFonts w:asciiTheme="minorHAnsi" w:hAnsiTheme="minorHAnsi"/>
          <w:b/>
          <w:sz w:val="20"/>
          <w:szCs w:val="20"/>
        </w:rPr>
        <w:t>raspisuje</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jc w:val="center"/>
        <w:rPr>
          <w:rFonts w:asciiTheme="minorHAnsi" w:hAnsiTheme="minorHAnsi"/>
          <w:b/>
          <w:sz w:val="16"/>
          <w:szCs w:val="16"/>
        </w:rPr>
      </w:pPr>
      <w:r w:rsidRPr="009F3BFC">
        <w:rPr>
          <w:rFonts w:asciiTheme="minorHAnsi" w:hAnsiTheme="minorHAnsi"/>
          <w:b/>
          <w:sz w:val="20"/>
          <w:szCs w:val="20"/>
        </w:rPr>
        <w:t>N  A  T  J  E  Č  A  J</w:t>
      </w:r>
    </w:p>
    <w:p w:rsidR="00200BA2" w:rsidRPr="009F3BFC" w:rsidRDefault="00200BA2" w:rsidP="00200BA2">
      <w:pPr>
        <w:pStyle w:val="Bezproreda"/>
        <w:rPr>
          <w:rFonts w:asciiTheme="minorHAnsi" w:hAnsiTheme="minorHAnsi"/>
          <w:b/>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za slijedeća radna mjesta:</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numPr>
          <w:ilvl w:val="0"/>
          <w:numId w:val="1"/>
        </w:numPr>
        <w:rPr>
          <w:rFonts w:asciiTheme="minorHAnsi" w:hAnsiTheme="minorHAnsi"/>
          <w:sz w:val="20"/>
          <w:szCs w:val="20"/>
        </w:rPr>
      </w:pPr>
      <w:r w:rsidRPr="009F3BFC">
        <w:rPr>
          <w:rFonts w:asciiTheme="minorHAnsi" w:hAnsiTheme="minorHAnsi"/>
          <w:sz w:val="20"/>
          <w:szCs w:val="20"/>
        </w:rPr>
        <w:t>UČITELJ KEMIJE, 1 izvršitelj, određeno, nepuno radno vrijeme (16 sati tjedno), do povratka radnice s rodiljnog dopusta</w:t>
      </w:r>
    </w:p>
    <w:p w:rsidR="00200BA2" w:rsidRPr="009F3BFC" w:rsidRDefault="00200BA2" w:rsidP="00200BA2">
      <w:pPr>
        <w:pStyle w:val="Bezproreda"/>
        <w:numPr>
          <w:ilvl w:val="0"/>
          <w:numId w:val="1"/>
        </w:numPr>
        <w:rPr>
          <w:rFonts w:asciiTheme="minorHAnsi" w:hAnsiTheme="minorHAnsi"/>
          <w:sz w:val="20"/>
          <w:szCs w:val="20"/>
        </w:rPr>
      </w:pPr>
      <w:r>
        <w:rPr>
          <w:rFonts w:asciiTheme="minorHAnsi" w:hAnsiTheme="minorHAnsi"/>
          <w:sz w:val="20"/>
          <w:szCs w:val="20"/>
        </w:rPr>
        <w:t>TAJNIK ŠKOLE</w:t>
      </w:r>
      <w:r w:rsidRPr="009F3BFC">
        <w:rPr>
          <w:rFonts w:asciiTheme="minorHAnsi" w:hAnsiTheme="minorHAnsi"/>
          <w:sz w:val="20"/>
          <w:szCs w:val="20"/>
        </w:rPr>
        <w:t xml:space="preserve">, 1 izvršitelj, </w:t>
      </w:r>
      <w:r>
        <w:rPr>
          <w:rFonts w:asciiTheme="minorHAnsi" w:hAnsiTheme="minorHAnsi"/>
          <w:sz w:val="20"/>
          <w:szCs w:val="20"/>
        </w:rPr>
        <w:t>ne</w:t>
      </w:r>
      <w:r w:rsidRPr="009F3BFC">
        <w:rPr>
          <w:rFonts w:asciiTheme="minorHAnsi" w:hAnsiTheme="minorHAnsi"/>
          <w:sz w:val="20"/>
          <w:szCs w:val="20"/>
        </w:rPr>
        <w:t>određeno, puno radno vrijeme</w:t>
      </w:r>
      <w:r>
        <w:rPr>
          <w:rFonts w:asciiTheme="minorHAnsi" w:hAnsiTheme="minorHAnsi"/>
          <w:sz w:val="20"/>
          <w:szCs w:val="20"/>
        </w:rPr>
        <w:t xml:space="preserve"> </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Na natječaj se mogu javiti osobe oba spola.</w:t>
      </w:r>
    </w:p>
    <w:p w:rsidR="00200BA2" w:rsidRPr="009F3BFC" w:rsidRDefault="00200BA2" w:rsidP="00200BA2">
      <w:pPr>
        <w:pStyle w:val="Bezproreda"/>
        <w:rPr>
          <w:rFonts w:asciiTheme="minorHAnsi" w:hAnsiTheme="minorHAnsi"/>
          <w:sz w:val="20"/>
          <w:szCs w:val="20"/>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Uvjeti: </w:t>
      </w:r>
    </w:p>
    <w:p w:rsidR="00200BA2" w:rsidRPr="009F3BFC" w:rsidRDefault="00200BA2" w:rsidP="00200BA2">
      <w:pPr>
        <w:pStyle w:val="Bezproreda"/>
        <w:numPr>
          <w:ilvl w:val="0"/>
          <w:numId w:val="2"/>
        </w:numPr>
        <w:rPr>
          <w:rFonts w:asciiTheme="minorHAnsi" w:hAnsiTheme="minorHAnsi"/>
          <w:sz w:val="20"/>
          <w:szCs w:val="20"/>
        </w:rPr>
      </w:pPr>
      <w:r w:rsidRPr="009F3BFC">
        <w:rPr>
          <w:rFonts w:asciiTheme="minorHAnsi" w:hAnsiTheme="minorHAnsi"/>
          <w:sz w:val="20"/>
          <w:szCs w:val="20"/>
        </w:rPr>
        <w:t>pod 1.</w:t>
      </w:r>
      <w:r>
        <w:rPr>
          <w:rFonts w:asciiTheme="minorHAnsi" w:hAnsiTheme="minorHAnsi"/>
          <w:sz w:val="20"/>
          <w:szCs w:val="20"/>
        </w:rPr>
        <w:t xml:space="preserve"> </w:t>
      </w:r>
      <w:r w:rsidRPr="009F3BFC">
        <w:rPr>
          <w:rFonts w:asciiTheme="minorHAnsi" w:hAnsiTheme="minorHAnsi"/>
          <w:sz w:val="20"/>
          <w:szCs w:val="20"/>
        </w:rPr>
        <w:t>sukladno Zakonu o odgoju i obrazovanju u osnovnoj i srednjoj školi (''Narodne novine'', broj 87/08., 86/09., 92/10., 105/10. – ispr., 90/11., 5/12., 16/12., 86/12., 94/13., 152/14. i 7/17. i Pravilniku o stručnoj spremi i pedagoško-psihološkom obrazovanju učitelja i stručnih suradnika u osnovnom školstvu (''Narodne novine'', broj 47/96. i 56/01.)</w:t>
      </w:r>
    </w:p>
    <w:p w:rsidR="00200BA2" w:rsidRDefault="00200BA2" w:rsidP="00200BA2">
      <w:pPr>
        <w:pStyle w:val="Bezproreda"/>
        <w:numPr>
          <w:ilvl w:val="0"/>
          <w:numId w:val="2"/>
        </w:numPr>
        <w:rPr>
          <w:rFonts w:asciiTheme="minorHAnsi" w:hAnsiTheme="minorHAnsi"/>
          <w:sz w:val="20"/>
          <w:szCs w:val="20"/>
        </w:rPr>
      </w:pPr>
      <w:r w:rsidRPr="00BF23EB">
        <w:rPr>
          <w:rFonts w:asciiTheme="minorHAnsi" w:hAnsiTheme="minorHAnsi"/>
          <w:sz w:val="20"/>
          <w:szCs w:val="20"/>
        </w:rPr>
        <w:t xml:space="preserve">pod </w:t>
      </w:r>
      <w:r>
        <w:rPr>
          <w:rFonts w:asciiTheme="minorHAnsi" w:hAnsiTheme="minorHAnsi"/>
          <w:sz w:val="20"/>
          <w:szCs w:val="20"/>
        </w:rPr>
        <w:t>2</w:t>
      </w:r>
      <w:r w:rsidRPr="00BF23EB">
        <w:rPr>
          <w:rFonts w:asciiTheme="minorHAnsi" w:hAnsiTheme="minorHAnsi"/>
          <w:sz w:val="20"/>
          <w:szCs w:val="20"/>
        </w:rPr>
        <w:t xml:space="preserve">. sukladno Zakonu o odgoju i obrazovanju u osnovnoj i srednjoj školi (''Narodne novine'', broj 87/08., 86/09., 92/10., 105/10. – ispr., 90/11., 5/12., 16/12., 86/12., 94/13., 152/14. i 7/17. </w:t>
      </w:r>
      <w:r>
        <w:rPr>
          <w:rFonts w:asciiTheme="minorHAnsi" w:hAnsiTheme="minorHAnsi"/>
          <w:sz w:val="20"/>
          <w:szCs w:val="20"/>
        </w:rPr>
        <w:t>)</w:t>
      </w:r>
    </w:p>
    <w:p w:rsidR="00200BA2" w:rsidRPr="00BF23EB" w:rsidRDefault="00200BA2" w:rsidP="00200BA2">
      <w:pPr>
        <w:pStyle w:val="Bezproreda"/>
        <w:ind w:left="720"/>
        <w:rPr>
          <w:rFonts w:asciiTheme="minorHAnsi" w:hAnsiTheme="minorHAnsi"/>
          <w:sz w:val="20"/>
          <w:szCs w:val="20"/>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Uz </w:t>
      </w:r>
      <w:r>
        <w:rPr>
          <w:rFonts w:asciiTheme="minorHAnsi" w:hAnsiTheme="minorHAnsi"/>
          <w:sz w:val="20"/>
          <w:szCs w:val="20"/>
        </w:rPr>
        <w:t xml:space="preserve">pisanu </w:t>
      </w:r>
      <w:r w:rsidRPr="009F3BFC">
        <w:rPr>
          <w:rFonts w:asciiTheme="minorHAnsi" w:hAnsiTheme="minorHAnsi"/>
          <w:sz w:val="20"/>
          <w:szCs w:val="20"/>
        </w:rPr>
        <w:t xml:space="preserve">prijavu </w:t>
      </w:r>
      <w:r>
        <w:rPr>
          <w:rFonts w:asciiTheme="minorHAnsi" w:hAnsiTheme="minorHAnsi"/>
          <w:sz w:val="20"/>
          <w:szCs w:val="20"/>
        </w:rPr>
        <w:t>kandidat treba</w:t>
      </w:r>
      <w:r w:rsidRPr="009F3BFC">
        <w:rPr>
          <w:rFonts w:asciiTheme="minorHAnsi" w:hAnsiTheme="minorHAnsi"/>
          <w:sz w:val="20"/>
          <w:szCs w:val="20"/>
        </w:rPr>
        <w:t xml:space="preserve"> priložiti životopis, dokaz o stečenoj naobrazbi (preslik), domovnicu (preslik) i uvjerenje o nekažnjavanju. </w:t>
      </w:r>
    </w:p>
    <w:p w:rsidR="00200BA2" w:rsidRDefault="00200BA2" w:rsidP="00200BA2">
      <w:pPr>
        <w:pStyle w:val="Bezproreda"/>
        <w:rPr>
          <w:rFonts w:asciiTheme="minorHAnsi" w:hAnsiTheme="minorHAnsi"/>
          <w:sz w:val="16"/>
          <w:szCs w:val="16"/>
        </w:rPr>
      </w:pPr>
    </w:p>
    <w:p w:rsidR="00200BA2" w:rsidRDefault="00200BA2" w:rsidP="00200BA2">
      <w:pPr>
        <w:pStyle w:val="Bezproreda"/>
        <w:jc w:val="both"/>
        <w:rPr>
          <w:rFonts w:asciiTheme="minorHAnsi" w:hAnsiTheme="minorHAnsi"/>
          <w:sz w:val="20"/>
          <w:szCs w:val="20"/>
        </w:rPr>
      </w:pPr>
      <w:r w:rsidRPr="009F3BFC">
        <w:rPr>
          <w:rFonts w:asciiTheme="minorHAnsi" w:hAnsiTheme="minorHAnsi"/>
          <w:sz w:val="20"/>
          <w:szCs w:val="20"/>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200BA2" w:rsidRDefault="00200BA2" w:rsidP="00200BA2">
      <w:pPr>
        <w:pStyle w:val="Bezproreda"/>
        <w:jc w:val="both"/>
        <w:rPr>
          <w:rFonts w:asciiTheme="minorHAnsi" w:hAnsiTheme="minorHAnsi"/>
          <w:sz w:val="20"/>
          <w:szCs w:val="20"/>
        </w:rPr>
      </w:pPr>
    </w:p>
    <w:p w:rsidR="00200BA2" w:rsidRDefault="00200BA2" w:rsidP="00200BA2">
      <w:pPr>
        <w:pStyle w:val="Bezproreda"/>
        <w:jc w:val="both"/>
        <w:rPr>
          <w:rFonts w:asciiTheme="minorHAnsi" w:hAnsiTheme="minorHAnsi"/>
          <w:sz w:val="20"/>
          <w:szCs w:val="20"/>
        </w:rPr>
      </w:pPr>
      <w:r>
        <w:rPr>
          <w:rFonts w:asciiTheme="minorHAnsi" w:hAnsiTheme="minorHAnsi"/>
          <w:sz w:val="20"/>
          <w:szCs w:val="20"/>
        </w:rPr>
        <w:t xml:space="preserve">Kandidati koji se pozivaju na pravo prednosti prilikom zapošljavanja u skladu s člankom 102. i 103. Zakona o hrvatskim braniteljima iz Domovinskog rata i članovima njihovih obitelji (''Narodne novine'' 121/17.) uz prijavu na natječaj dužni su, osim dokaza o ispunjavanju traženih uvjeta, priložiti i sve potrebne dokaze dostupne na poveznici Ministarstva hrvatskih branitelja </w:t>
      </w:r>
      <w:hyperlink r:id="rId5" w:history="1">
        <w:r w:rsidRPr="00BC3794">
          <w:rPr>
            <w:rStyle w:val="Hiperveza"/>
            <w:rFonts w:asciiTheme="minorHAnsi" w:hAnsiTheme="minorHAnsi"/>
            <w:sz w:val="20"/>
            <w:szCs w:val="20"/>
          </w:rPr>
          <w:t>https://branitelji.gov.hr/zaposljavanje-843/843</w:t>
        </w:r>
      </w:hyperlink>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Urednom prijavom smatra se prijava koja sadrži sve priloge navedene u natječaju</w:t>
      </w:r>
      <w:r>
        <w:rPr>
          <w:rFonts w:asciiTheme="minorHAnsi" w:hAnsiTheme="minorHAnsi"/>
          <w:sz w:val="20"/>
          <w:szCs w:val="20"/>
        </w:rPr>
        <w:t>.</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Rok za predaju prijava je osam (8) dana od dana objave. </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Nepotpune i nepravodobne prijave neće se razmatrati. </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Prijave s dokazima o ispunjavanju traženih uvjeta slati na adresu:</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jc w:val="center"/>
        <w:rPr>
          <w:rFonts w:asciiTheme="minorHAnsi" w:hAnsiTheme="minorHAnsi"/>
          <w:sz w:val="20"/>
          <w:szCs w:val="20"/>
        </w:rPr>
      </w:pPr>
      <w:r w:rsidRPr="009F3BFC">
        <w:rPr>
          <w:rFonts w:asciiTheme="minorHAnsi" w:hAnsiTheme="minorHAnsi"/>
          <w:sz w:val="20"/>
          <w:szCs w:val="20"/>
        </w:rPr>
        <w:t>OSNOVNA ŠKOLA MARINA GETALDIĆA</w:t>
      </w:r>
    </w:p>
    <w:p w:rsidR="00200BA2" w:rsidRPr="009F3BFC" w:rsidRDefault="00200BA2" w:rsidP="00200BA2">
      <w:pPr>
        <w:pStyle w:val="Bezproreda"/>
        <w:jc w:val="center"/>
        <w:rPr>
          <w:rFonts w:asciiTheme="minorHAnsi" w:hAnsiTheme="minorHAnsi"/>
          <w:sz w:val="20"/>
          <w:szCs w:val="20"/>
        </w:rPr>
      </w:pPr>
      <w:r w:rsidRPr="009F3BFC">
        <w:rPr>
          <w:rFonts w:asciiTheme="minorHAnsi" w:hAnsiTheme="minorHAnsi"/>
          <w:sz w:val="20"/>
          <w:szCs w:val="20"/>
        </w:rPr>
        <w:t>Frana Supila 3</w:t>
      </w:r>
    </w:p>
    <w:p w:rsidR="00200BA2" w:rsidRPr="009F3BFC" w:rsidRDefault="00200BA2" w:rsidP="00200BA2">
      <w:pPr>
        <w:pStyle w:val="Bezproreda"/>
        <w:jc w:val="center"/>
        <w:rPr>
          <w:rFonts w:asciiTheme="minorHAnsi" w:hAnsiTheme="minorHAnsi"/>
          <w:sz w:val="20"/>
          <w:szCs w:val="20"/>
        </w:rPr>
      </w:pPr>
      <w:r w:rsidRPr="009F3BFC">
        <w:rPr>
          <w:rFonts w:asciiTheme="minorHAnsi" w:hAnsiTheme="minorHAnsi"/>
          <w:sz w:val="20"/>
          <w:szCs w:val="20"/>
        </w:rPr>
        <w:t>20 000 DUBROVNIK</w:t>
      </w:r>
    </w:p>
    <w:p w:rsidR="00200BA2" w:rsidRPr="009F3BFC" w:rsidRDefault="00200BA2" w:rsidP="00200BA2">
      <w:pPr>
        <w:pStyle w:val="Bezproreda"/>
        <w:jc w:val="center"/>
        <w:rPr>
          <w:rFonts w:asciiTheme="minorHAnsi" w:hAnsiTheme="minorHAnsi"/>
          <w:sz w:val="20"/>
          <w:szCs w:val="20"/>
        </w:rPr>
      </w:pPr>
      <w:r w:rsidRPr="009F3BFC">
        <w:rPr>
          <w:rFonts w:asciiTheme="minorHAnsi" w:hAnsiTheme="minorHAnsi"/>
          <w:sz w:val="20"/>
          <w:szCs w:val="20"/>
        </w:rPr>
        <w:t>- za natječaj -</w:t>
      </w:r>
    </w:p>
    <w:p w:rsidR="00200BA2" w:rsidRPr="009F3BFC" w:rsidRDefault="00200BA2" w:rsidP="00200BA2">
      <w:pPr>
        <w:pStyle w:val="Bezproreda"/>
        <w:rPr>
          <w:rFonts w:asciiTheme="minorHAnsi" w:hAnsiTheme="minorHAnsi"/>
          <w:sz w:val="16"/>
          <w:szCs w:val="16"/>
        </w:rPr>
      </w:pPr>
      <w:r w:rsidRPr="009F3BFC">
        <w:rPr>
          <w:rFonts w:asciiTheme="minorHAnsi" w:hAnsiTheme="minorHAnsi"/>
          <w:sz w:val="20"/>
          <w:szCs w:val="20"/>
        </w:rPr>
        <w:br/>
        <w:t xml:space="preserve">Kandidati će o rezultatima natječaja biti obaviješteni u zakonskom roku. </w:t>
      </w: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16"/>
          <w:szCs w:val="16"/>
        </w:rPr>
      </w:pP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KLASA: </w:t>
      </w:r>
      <w:r>
        <w:rPr>
          <w:rFonts w:asciiTheme="minorHAnsi" w:hAnsiTheme="minorHAnsi"/>
          <w:sz w:val="20"/>
          <w:szCs w:val="20"/>
        </w:rPr>
        <w:t>112-01/18-02/01</w:t>
      </w:r>
    </w:p>
    <w:p w:rsidR="00200BA2"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URBROJ: </w:t>
      </w:r>
      <w:r>
        <w:rPr>
          <w:rFonts w:asciiTheme="minorHAnsi" w:hAnsiTheme="minorHAnsi"/>
          <w:sz w:val="20"/>
          <w:szCs w:val="20"/>
        </w:rPr>
        <w:t>2117/01-19-01-18-01</w:t>
      </w:r>
    </w:p>
    <w:p w:rsidR="00200BA2" w:rsidRPr="009F3BFC" w:rsidRDefault="00200BA2" w:rsidP="00200BA2">
      <w:pPr>
        <w:pStyle w:val="Bezproreda"/>
        <w:rPr>
          <w:rFonts w:asciiTheme="minorHAnsi" w:hAnsiTheme="minorHAnsi"/>
          <w:sz w:val="20"/>
          <w:szCs w:val="20"/>
        </w:rPr>
      </w:pPr>
      <w:r w:rsidRPr="009F3BFC">
        <w:rPr>
          <w:rFonts w:asciiTheme="minorHAnsi" w:hAnsiTheme="minorHAnsi"/>
          <w:sz w:val="20"/>
          <w:szCs w:val="20"/>
        </w:rPr>
        <w:t xml:space="preserve">U Dubrovniku, </w:t>
      </w:r>
      <w:r>
        <w:rPr>
          <w:rFonts w:asciiTheme="minorHAnsi" w:hAnsiTheme="minorHAnsi"/>
          <w:sz w:val="20"/>
          <w:szCs w:val="20"/>
        </w:rPr>
        <w:t>13. ožujka 2018.</w:t>
      </w:r>
    </w:p>
    <w:p w:rsidR="008D3B64" w:rsidRDefault="008D3B64" w:rsidP="008D3B64">
      <w:pPr>
        <w:pStyle w:val="Bezproreda"/>
        <w:jc w:val="right"/>
      </w:pPr>
      <w:r>
        <w:rPr>
          <w:rFonts w:asciiTheme="minorHAnsi" w:hAnsiTheme="minorHAnsi"/>
          <w:b/>
          <w:sz w:val="20"/>
          <w:szCs w:val="20"/>
        </w:rPr>
        <w:t xml:space="preserve">Natječaj je otvoren od 14. do 22. ožujka 2018. </w:t>
      </w:r>
    </w:p>
    <w:p w:rsidR="00B80674" w:rsidRDefault="00B80674"/>
    <w:sectPr w:rsidR="00B80674" w:rsidSect="00B80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FBD"/>
    <w:multiLevelType w:val="hybridMultilevel"/>
    <w:tmpl w:val="1F42B1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0BA2"/>
    <w:rsid w:val="00200BA2"/>
    <w:rsid w:val="002A765F"/>
    <w:rsid w:val="005313F8"/>
    <w:rsid w:val="00663B8C"/>
    <w:rsid w:val="008D3B64"/>
    <w:rsid w:val="00B04E50"/>
    <w:rsid w:val="00B806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00BA2"/>
    <w:pPr>
      <w:spacing w:after="0" w:line="240" w:lineRule="auto"/>
    </w:pPr>
    <w:rPr>
      <w:rFonts w:ascii="Times New Roman" w:eastAsia="Times New Roman" w:hAnsi="Times New Roman" w:cs="Times New Roman"/>
      <w:noProof/>
      <w:sz w:val="24"/>
      <w:szCs w:val="24"/>
      <w:lang w:eastAsia="hr-HR"/>
    </w:rPr>
  </w:style>
  <w:style w:type="character" w:styleId="Hiperveza">
    <w:name w:val="Hyperlink"/>
    <w:basedOn w:val="Zadanifontodlomka"/>
    <w:uiPriority w:val="99"/>
    <w:unhideWhenUsed/>
    <w:rsid w:val="00200B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2</cp:revision>
  <dcterms:created xsi:type="dcterms:W3CDTF">2018-03-13T08:32:00Z</dcterms:created>
  <dcterms:modified xsi:type="dcterms:W3CDTF">2018-03-13T08:33:00Z</dcterms:modified>
</cp:coreProperties>
</file>